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75D0" w14:textId="77777777" w:rsidR="007C5222" w:rsidRDefault="00694F42">
      <w:pPr>
        <w:ind w:left="2880" w:firstLine="720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hidden="0" allowOverlap="1" wp14:anchorId="68FC1C3C" wp14:editId="2AD416AB">
            <wp:simplePos x="0" y="0"/>
            <wp:positionH relativeFrom="column">
              <wp:posOffset>198501</wp:posOffset>
            </wp:positionH>
            <wp:positionV relativeFrom="paragraph">
              <wp:posOffset>198501</wp:posOffset>
            </wp:positionV>
            <wp:extent cx="1149927" cy="431223"/>
            <wp:effectExtent l="0" t="0" r="0" b="0"/>
            <wp:wrapSquare wrapText="bothSides" distT="36576" distB="36576" distL="36576" distR="36576"/>
            <wp:docPr id="2" name="image1.jpg" descr="logo-short-3C-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-short-3C-CMYK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9927" cy="4312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CE7B3C" w14:textId="77777777" w:rsidR="007C5222" w:rsidRDefault="00694F42" w:rsidP="001427E5">
      <w:pPr>
        <w:ind w:left="2880" w:righ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Arizona State Educational Excellence Committee</w:t>
      </w:r>
    </w:p>
    <w:p w14:paraId="035AA25D" w14:textId="77777777" w:rsidR="007C5222" w:rsidRDefault="00694F42" w:rsidP="001427E5">
      <w:pPr>
        <w:ind w:left="2880" w:righ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Arizona Serves Community Drives</w:t>
      </w:r>
    </w:p>
    <w:p w14:paraId="47137D09" w14:textId="2131A5B6" w:rsidR="007C5222" w:rsidRDefault="00694F42" w:rsidP="001427E5">
      <w:pPr>
        <w:ind w:left="2880" w:righ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Record of Project Hours</w:t>
      </w:r>
    </w:p>
    <w:p w14:paraId="51B0A566" w14:textId="77777777" w:rsidR="007C5222" w:rsidRDefault="007C5222"/>
    <w:p w14:paraId="00C61FD0" w14:textId="77777777" w:rsidR="007C5222" w:rsidRDefault="00694F4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purpose of this data sheet is to highlight the connections that educators are making within the community through a variety of professional and educational activities, support of the careers of early educators, and state and community service projects. </w:t>
      </w:r>
    </w:p>
    <w:p w14:paraId="4BBF154D" w14:textId="77777777" w:rsidR="007C5222" w:rsidRDefault="007C5222">
      <w:pPr>
        <w:jc w:val="both"/>
        <w:rPr>
          <w:b/>
          <w:sz w:val="20"/>
          <w:szCs w:val="20"/>
        </w:rPr>
      </w:pPr>
    </w:p>
    <w:p w14:paraId="7CA1014A" w14:textId="782449F2" w:rsidR="007C5222" w:rsidRDefault="00694F4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Record information about the state and chapter projects: the number of members involved; the number of individuals impacted by the project, if known; the hours spent, and the monetary in-kind donations given. The monetary in-kind donations are those given to </w:t>
      </w:r>
      <w:r w:rsidR="005D5CE1">
        <w:rPr>
          <w:b/>
          <w:sz w:val="20"/>
          <w:szCs w:val="20"/>
        </w:rPr>
        <w:t>the community</w:t>
      </w:r>
      <w:r>
        <w:rPr>
          <w:b/>
          <w:sz w:val="20"/>
          <w:szCs w:val="20"/>
        </w:rPr>
        <w:t xml:space="preserve"> for which no reimbursement has been given. If the chapter so chooses, use the second page to record individual member’s projects, along with the requested information.</w:t>
      </w:r>
      <w:r w:rsidR="002135F1" w:rsidRPr="002135F1">
        <w:rPr>
          <w:rFonts w:ascii="Arial" w:hAnsi="Arial" w:cs="Arial"/>
          <w:color w:val="000000"/>
        </w:rPr>
        <w:t xml:space="preserve"> </w:t>
      </w:r>
    </w:p>
    <w:p w14:paraId="47BB62C7" w14:textId="77777777" w:rsidR="007C5222" w:rsidRDefault="007C5222">
      <w:pPr>
        <w:jc w:val="both"/>
        <w:rPr>
          <w:b/>
          <w:sz w:val="20"/>
          <w:szCs w:val="20"/>
        </w:rPr>
      </w:pPr>
    </w:p>
    <w:p w14:paraId="7AC93F89" w14:textId="77777777" w:rsidR="007C5222" w:rsidRDefault="00694F42">
      <w:pPr>
        <w:jc w:val="both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</w:rPr>
        <w:t xml:space="preserve">Because marketing and communication of Arizona Serves Community Drives is very important to our organization, we ask that you submit an article and a photograph(s) of each project to local media, DKG International via </w:t>
      </w:r>
      <w:hyperlink r:id="rId6">
        <w:r>
          <w:rPr>
            <w:b/>
            <w:color w:val="1155CC"/>
            <w:sz w:val="20"/>
            <w:szCs w:val="20"/>
            <w:u w:val="single"/>
          </w:rPr>
          <w:t>https://facebook.com/</w:t>
        </w:r>
      </w:hyperlink>
      <w:r>
        <w:rPr>
          <w:b/>
          <w:sz w:val="20"/>
          <w:szCs w:val="20"/>
          <w:highlight w:val="white"/>
        </w:rPr>
        <w:t>dkg.org/,  as a blog for DKG News to dkg.org,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highlight w:val="white"/>
        </w:rPr>
        <w:t xml:space="preserve">and to Arizona State via </w:t>
      </w:r>
      <w:hyperlink r:id="rId7">
        <w:r>
          <w:rPr>
            <w:b/>
            <w:color w:val="1155CC"/>
            <w:sz w:val="20"/>
            <w:szCs w:val="20"/>
            <w:highlight w:val="white"/>
            <w:u w:val="single"/>
          </w:rPr>
          <w:t>dkgazstate@gmail.com</w:t>
        </w:r>
      </w:hyperlink>
      <w:r>
        <w:rPr>
          <w:b/>
          <w:sz w:val="20"/>
          <w:szCs w:val="20"/>
        </w:rPr>
        <w:t>. Please</w:t>
      </w:r>
      <w:r>
        <w:rPr>
          <w:b/>
          <w:sz w:val="20"/>
          <w:szCs w:val="20"/>
          <w:highlight w:val="white"/>
        </w:rPr>
        <w:t> record the name of the local media outlet and date submitted on this form. Thank you!</w:t>
      </w:r>
    </w:p>
    <w:p w14:paraId="3552829B" w14:textId="77777777" w:rsidR="0020694D" w:rsidRDefault="0020694D">
      <w:pPr>
        <w:jc w:val="both"/>
        <w:rPr>
          <w:b/>
          <w:sz w:val="20"/>
          <w:szCs w:val="20"/>
          <w:highlight w:val="wh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3058"/>
        <w:gridCol w:w="1891"/>
        <w:gridCol w:w="3059"/>
      </w:tblGrid>
      <w:tr w:rsidR="0020694D" w14:paraId="138202AA" w14:textId="77777777" w:rsidTr="00AA72DB">
        <w:trPr>
          <w:trHeight w:val="432"/>
        </w:trPr>
        <w:tc>
          <w:tcPr>
            <w:tcW w:w="2697" w:type="dxa"/>
            <w:vAlign w:val="center"/>
          </w:tcPr>
          <w:p w14:paraId="2252BE59" w14:textId="66618B66" w:rsidR="0020694D" w:rsidRDefault="00420748" w:rsidP="00AA72DB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Chapter Name</w:t>
            </w:r>
          </w:p>
        </w:tc>
        <w:tc>
          <w:tcPr>
            <w:tcW w:w="3058" w:type="dxa"/>
            <w:vAlign w:val="center"/>
          </w:tcPr>
          <w:p w14:paraId="5B5D15BA" w14:textId="03052FCF" w:rsidR="0020694D" w:rsidRDefault="00420748" w:rsidP="00AA72DB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Projects Committee Chair Name</w:t>
            </w:r>
          </w:p>
        </w:tc>
        <w:tc>
          <w:tcPr>
            <w:tcW w:w="1891" w:type="dxa"/>
            <w:vAlign w:val="center"/>
          </w:tcPr>
          <w:p w14:paraId="1D175FA8" w14:textId="789A79A9" w:rsidR="0020694D" w:rsidRDefault="00420748" w:rsidP="00AA72DB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Phone #</w:t>
            </w:r>
          </w:p>
        </w:tc>
        <w:tc>
          <w:tcPr>
            <w:tcW w:w="3059" w:type="dxa"/>
            <w:vAlign w:val="center"/>
          </w:tcPr>
          <w:p w14:paraId="24BD76C4" w14:textId="0E16AB23" w:rsidR="0020694D" w:rsidRDefault="00420748" w:rsidP="00AA72DB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Email Address</w:t>
            </w:r>
          </w:p>
        </w:tc>
      </w:tr>
      <w:tr w:rsidR="0020694D" w14:paraId="6BD39165" w14:textId="77777777" w:rsidTr="00AA72DB">
        <w:trPr>
          <w:trHeight w:val="432"/>
        </w:trPr>
        <w:tc>
          <w:tcPr>
            <w:tcW w:w="2697" w:type="dxa"/>
            <w:vAlign w:val="center"/>
          </w:tcPr>
          <w:p w14:paraId="7DACF5D7" w14:textId="77777777" w:rsidR="0020694D" w:rsidRDefault="0020694D">
            <w:pPr>
              <w:jc w:val="both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58" w:type="dxa"/>
            <w:vAlign w:val="center"/>
          </w:tcPr>
          <w:p w14:paraId="6F60413F" w14:textId="77777777" w:rsidR="0020694D" w:rsidRDefault="0020694D">
            <w:pPr>
              <w:jc w:val="both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891" w:type="dxa"/>
            <w:vAlign w:val="center"/>
          </w:tcPr>
          <w:p w14:paraId="5AB40FBC" w14:textId="77777777" w:rsidR="0020694D" w:rsidRDefault="0020694D">
            <w:pPr>
              <w:jc w:val="both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59" w:type="dxa"/>
            <w:vAlign w:val="center"/>
          </w:tcPr>
          <w:p w14:paraId="48CC9742" w14:textId="77777777" w:rsidR="0020694D" w:rsidRDefault="0020694D">
            <w:pPr>
              <w:jc w:val="both"/>
              <w:rPr>
                <w:b/>
                <w:sz w:val="20"/>
                <w:szCs w:val="20"/>
                <w:highlight w:val="white"/>
              </w:rPr>
            </w:pPr>
          </w:p>
        </w:tc>
      </w:tr>
    </w:tbl>
    <w:p w14:paraId="1704C3B2" w14:textId="77777777" w:rsidR="0020694D" w:rsidRDefault="0020694D">
      <w:pPr>
        <w:jc w:val="both"/>
        <w:rPr>
          <w:b/>
          <w:sz w:val="20"/>
          <w:szCs w:val="20"/>
          <w:highlight w:val="white"/>
        </w:rPr>
      </w:pPr>
    </w:p>
    <w:p w14:paraId="746109EA" w14:textId="77777777" w:rsidR="007C5222" w:rsidRDefault="00694F42">
      <w:pPr>
        <w:spacing w:before="200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 xml:space="preserve">Annual data collection </w:t>
      </w:r>
      <w:r>
        <w:rPr>
          <w:b/>
          <w:sz w:val="20"/>
          <w:szCs w:val="20"/>
          <w:highlight w:val="yellow"/>
          <w:u w:val="single"/>
        </w:rPr>
        <w:t>07/01/2023-04/30/2024</w:t>
      </w:r>
      <w:r>
        <w:rPr>
          <w:b/>
          <w:sz w:val="20"/>
          <w:szCs w:val="20"/>
          <w:highlight w:val="yellow"/>
        </w:rPr>
        <w:t xml:space="preserve"> </w:t>
      </w:r>
      <w:r>
        <w:rPr>
          <w:b/>
          <w:sz w:val="20"/>
          <w:szCs w:val="20"/>
        </w:rPr>
        <w:tab/>
        <w:t xml:space="preserve"> </w:t>
      </w:r>
    </w:p>
    <w:p w14:paraId="49C63ADC" w14:textId="77777777" w:rsidR="007C5222" w:rsidRDefault="007C5222">
      <w:pPr>
        <w:rPr>
          <w:sz w:val="20"/>
          <w:szCs w:val="20"/>
        </w:rPr>
      </w:pPr>
    </w:p>
    <w:tbl>
      <w:tblPr>
        <w:tblStyle w:val="a"/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5"/>
        <w:gridCol w:w="1185"/>
        <w:gridCol w:w="1200"/>
        <w:gridCol w:w="1065"/>
        <w:gridCol w:w="1480"/>
        <w:gridCol w:w="1500"/>
        <w:gridCol w:w="1110"/>
      </w:tblGrid>
      <w:tr w:rsidR="007C5222" w14:paraId="38E170AB" w14:textId="77777777" w:rsidTr="003E7877">
        <w:tc>
          <w:tcPr>
            <w:tcW w:w="2895" w:type="dxa"/>
          </w:tcPr>
          <w:p w14:paraId="54CCF6A4" w14:textId="77777777" w:rsidR="007C5222" w:rsidRDefault="00694F42">
            <w:pPr>
              <w:rPr>
                <w:b/>
              </w:rPr>
            </w:pPr>
            <w:r>
              <w:rPr>
                <w:b/>
              </w:rPr>
              <w:t>STATE PROJECTS</w:t>
            </w:r>
          </w:p>
          <w:p w14:paraId="561EE0EC" w14:textId="77777777" w:rsidR="007C5222" w:rsidRDefault="00694F42">
            <w:r>
              <w:rPr>
                <w:b/>
              </w:rPr>
              <w:t>Description</w:t>
            </w:r>
          </w:p>
        </w:tc>
        <w:tc>
          <w:tcPr>
            <w:tcW w:w="1185" w:type="dxa"/>
            <w:vAlign w:val="center"/>
          </w:tcPr>
          <w:p w14:paraId="79A7946C" w14:textId="77777777" w:rsidR="007C5222" w:rsidRDefault="00694F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DKG Members Involved</w:t>
            </w:r>
          </w:p>
        </w:tc>
        <w:tc>
          <w:tcPr>
            <w:tcW w:w="1200" w:type="dxa"/>
            <w:vAlign w:val="center"/>
          </w:tcPr>
          <w:p w14:paraId="2CF5F982" w14:textId="77777777" w:rsidR="007C5222" w:rsidRDefault="00694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People</w:t>
            </w:r>
          </w:p>
          <w:p w14:paraId="7371B6E2" w14:textId="77777777" w:rsidR="007C5222" w:rsidRDefault="00694F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Served</w:t>
            </w:r>
          </w:p>
        </w:tc>
        <w:tc>
          <w:tcPr>
            <w:tcW w:w="1065" w:type="dxa"/>
            <w:vAlign w:val="center"/>
          </w:tcPr>
          <w:p w14:paraId="6C81E0F4" w14:textId="77777777" w:rsidR="007C5222" w:rsidRDefault="00694F42" w:rsidP="00212AE6">
            <w:pPr>
              <w:ind w:right="-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Volunteer</w:t>
            </w:r>
          </w:p>
          <w:p w14:paraId="4D9FDD5C" w14:textId="77777777" w:rsidR="007C5222" w:rsidRDefault="00694F42" w:rsidP="00212AE6">
            <w:pPr>
              <w:ind w:right="-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1480" w:type="dxa"/>
            <w:vAlign w:val="center"/>
          </w:tcPr>
          <w:p w14:paraId="08FC01D8" w14:textId="77777777" w:rsidR="007C5222" w:rsidRDefault="00694F42" w:rsidP="00212AE6">
            <w:pPr>
              <w:ind w:right="-105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Monetary, In-kind Donations </w:t>
            </w:r>
            <w:r w:rsidRPr="003E7877">
              <w:rPr>
                <w:b/>
                <w:sz w:val="16"/>
                <w:szCs w:val="16"/>
              </w:rPr>
              <w:t>(no reimbursement given)</w:t>
            </w:r>
          </w:p>
        </w:tc>
        <w:tc>
          <w:tcPr>
            <w:tcW w:w="1500" w:type="dxa"/>
            <w:vAlign w:val="center"/>
          </w:tcPr>
          <w:p w14:paraId="46DF72C4" w14:textId="77777777" w:rsidR="007C5222" w:rsidRDefault="00694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Media</w:t>
            </w:r>
          </w:p>
          <w:p w14:paraId="0542A4FF" w14:textId="77777777" w:rsidR="007C5222" w:rsidRDefault="00694F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Outlet Name</w:t>
            </w:r>
          </w:p>
        </w:tc>
        <w:tc>
          <w:tcPr>
            <w:tcW w:w="1110" w:type="dxa"/>
            <w:vAlign w:val="center"/>
          </w:tcPr>
          <w:p w14:paraId="68C06B4E" w14:textId="77777777" w:rsidR="007C5222" w:rsidRDefault="00694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Media Submitted</w:t>
            </w:r>
          </w:p>
        </w:tc>
      </w:tr>
      <w:tr w:rsidR="007C5222" w14:paraId="15B3EA0F" w14:textId="77777777" w:rsidTr="00212AE6">
        <w:trPr>
          <w:trHeight w:val="960"/>
        </w:trPr>
        <w:tc>
          <w:tcPr>
            <w:tcW w:w="2895" w:type="dxa"/>
          </w:tcPr>
          <w:p w14:paraId="3BAC2816" w14:textId="77777777" w:rsidR="007C5222" w:rsidRDefault="00694F42">
            <w:pPr>
              <w:rPr>
                <w:b/>
              </w:rPr>
            </w:pPr>
            <w:r>
              <w:rPr>
                <w:b/>
              </w:rPr>
              <w:t>2023</w:t>
            </w:r>
          </w:p>
          <w:p w14:paraId="568AB745" w14:textId="77777777" w:rsidR="007C5222" w:rsidRDefault="00694F42">
            <w:r>
              <w:t>Towels collected for Hospice of the Valley, Phoenix</w:t>
            </w:r>
          </w:p>
        </w:tc>
        <w:tc>
          <w:tcPr>
            <w:tcW w:w="1185" w:type="dxa"/>
          </w:tcPr>
          <w:p w14:paraId="22A5C5C2" w14:textId="77777777" w:rsidR="007C5222" w:rsidRDefault="007C52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4CA06856" w14:textId="77777777" w:rsidR="007C5222" w:rsidRDefault="00694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towels</w:t>
            </w:r>
          </w:p>
          <w:p w14:paraId="40CF824F" w14:textId="77777777" w:rsidR="007C5222" w:rsidRDefault="00694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were delivered to the facility</w:t>
            </w:r>
          </w:p>
        </w:tc>
        <w:tc>
          <w:tcPr>
            <w:tcW w:w="1065" w:type="dxa"/>
          </w:tcPr>
          <w:p w14:paraId="73C6ED15" w14:textId="77777777" w:rsidR="007C5222" w:rsidRDefault="007C5222" w:rsidP="00212AE6">
            <w:pPr>
              <w:ind w:right="-60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31823D69" w14:textId="77777777" w:rsidR="007C5222" w:rsidRDefault="007C522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6C7AA581" w14:textId="77777777" w:rsidR="007C5222" w:rsidRDefault="007C5222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382C4731" w14:textId="77777777" w:rsidR="007C5222" w:rsidRDefault="007C5222">
            <w:pPr>
              <w:rPr>
                <w:sz w:val="20"/>
                <w:szCs w:val="20"/>
              </w:rPr>
            </w:pPr>
          </w:p>
        </w:tc>
      </w:tr>
      <w:tr w:rsidR="007C5222" w14:paraId="421FFADA" w14:textId="77777777" w:rsidTr="00212AE6">
        <w:trPr>
          <w:trHeight w:val="1215"/>
        </w:trPr>
        <w:tc>
          <w:tcPr>
            <w:tcW w:w="2895" w:type="dxa"/>
          </w:tcPr>
          <w:p w14:paraId="32271153" w14:textId="77777777" w:rsidR="007C5222" w:rsidRDefault="00694F42">
            <w:pPr>
              <w:rPr>
                <w:b/>
              </w:rPr>
            </w:pPr>
            <w:r>
              <w:rPr>
                <w:b/>
              </w:rPr>
              <w:t>2024</w:t>
            </w:r>
          </w:p>
          <w:p w14:paraId="1FD068C2" w14:textId="77777777" w:rsidR="007C5222" w:rsidRDefault="007C5222">
            <w:pPr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14:paraId="194F9885" w14:textId="77777777" w:rsidR="007C5222" w:rsidRDefault="007C52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1D9AE914" w14:textId="77777777" w:rsidR="007C5222" w:rsidRDefault="007C5222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5AEC7809" w14:textId="77777777" w:rsidR="007C5222" w:rsidRDefault="007C5222" w:rsidP="00212AE6">
            <w:pPr>
              <w:ind w:right="-60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3CC5CDF5" w14:textId="77777777" w:rsidR="007C5222" w:rsidRDefault="007C522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0B7AFDEF" w14:textId="77777777" w:rsidR="007C5222" w:rsidRDefault="007C5222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086C69B5" w14:textId="77777777" w:rsidR="007C5222" w:rsidRDefault="007C5222">
            <w:pPr>
              <w:rPr>
                <w:sz w:val="20"/>
                <w:szCs w:val="20"/>
              </w:rPr>
            </w:pPr>
          </w:p>
        </w:tc>
      </w:tr>
      <w:tr w:rsidR="007C5222" w14:paraId="317CC34B" w14:textId="77777777" w:rsidTr="003E7877">
        <w:trPr>
          <w:trHeight w:val="945"/>
        </w:trPr>
        <w:tc>
          <w:tcPr>
            <w:tcW w:w="2895" w:type="dxa"/>
          </w:tcPr>
          <w:p w14:paraId="5FE75C94" w14:textId="77777777" w:rsidR="007C5222" w:rsidRDefault="00694F42">
            <w:pPr>
              <w:rPr>
                <w:b/>
              </w:rPr>
            </w:pPr>
            <w:proofErr w:type="gramStart"/>
            <w:r>
              <w:rPr>
                <w:b/>
              </w:rPr>
              <w:t>CHAPTER’S  COMMUNITY</w:t>
            </w:r>
            <w:proofErr w:type="gramEnd"/>
            <w:r>
              <w:rPr>
                <w:b/>
              </w:rPr>
              <w:t xml:space="preserve"> PROJECT(S)</w:t>
            </w:r>
          </w:p>
          <w:p w14:paraId="49D77C5F" w14:textId="77777777" w:rsidR="007C5222" w:rsidRDefault="00694F42">
            <w:r>
              <w:rPr>
                <w:b/>
              </w:rPr>
              <w:t>Description</w:t>
            </w:r>
          </w:p>
        </w:tc>
        <w:tc>
          <w:tcPr>
            <w:tcW w:w="1185" w:type="dxa"/>
            <w:vAlign w:val="center"/>
          </w:tcPr>
          <w:p w14:paraId="6ACB23D9" w14:textId="77777777" w:rsidR="007C5222" w:rsidRDefault="00694F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DKG Members Involved</w:t>
            </w:r>
          </w:p>
        </w:tc>
        <w:tc>
          <w:tcPr>
            <w:tcW w:w="1200" w:type="dxa"/>
            <w:vAlign w:val="center"/>
          </w:tcPr>
          <w:p w14:paraId="0E2B25C9" w14:textId="77777777" w:rsidR="007C5222" w:rsidRDefault="00694F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People Served</w:t>
            </w:r>
          </w:p>
        </w:tc>
        <w:tc>
          <w:tcPr>
            <w:tcW w:w="1065" w:type="dxa"/>
            <w:vAlign w:val="center"/>
          </w:tcPr>
          <w:p w14:paraId="28553D81" w14:textId="77777777" w:rsidR="007C5222" w:rsidRDefault="00694F42" w:rsidP="00212AE6">
            <w:pPr>
              <w:ind w:right="-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Volunteer</w:t>
            </w:r>
          </w:p>
          <w:p w14:paraId="69253B27" w14:textId="77777777" w:rsidR="007C5222" w:rsidRDefault="00694F42" w:rsidP="00212AE6">
            <w:pPr>
              <w:ind w:right="-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1480" w:type="dxa"/>
            <w:vAlign w:val="center"/>
          </w:tcPr>
          <w:p w14:paraId="545B3756" w14:textId="6BEA984E" w:rsidR="007C5222" w:rsidRDefault="00694F42" w:rsidP="00593D6B">
            <w:pPr>
              <w:ind w:right="-105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Monetary, In-kind Donations </w:t>
            </w:r>
            <w:r w:rsidR="00256791" w:rsidRPr="003E7877">
              <w:rPr>
                <w:b/>
                <w:sz w:val="16"/>
                <w:szCs w:val="16"/>
              </w:rPr>
              <w:t>(no reimbursement given)</w:t>
            </w:r>
          </w:p>
        </w:tc>
        <w:tc>
          <w:tcPr>
            <w:tcW w:w="1500" w:type="dxa"/>
            <w:vAlign w:val="center"/>
          </w:tcPr>
          <w:p w14:paraId="4A66B4DC" w14:textId="77777777" w:rsidR="007C5222" w:rsidRDefault="00694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Media</w:t>
            </w:r>
          </w:p>
          <w:p w14:paraId="613534DC" w14:textId="77777777" w:rsidR="007C5222" w:rsidRDefault="00694F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Outlet’s Name</w:t>
            </w:r>
          </w:p>
        </w:tc>
        <w:tc>
          <w:tcPr>
            <w:tcW w:w="1110" w:type="dxa"/>
            <w:vAlign w:val="center"/>
          </w:tcPr>
          <w:p w14:paraId="5139CD10" w14:textId="77777777" w:rsidR="007C5222" w:rsidRDefault="00694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Media Submitted</w:t>
            </w:r>
          </w:p>
        </w:tc>
      </w:tr>
      <w:tr w:rsidR="007C5222" w14:paraId="3B3493AE" w14:textId="77777777" w:rsidTr="00212AE6">
        <w:trPr>
          <w:trHeight w:val="530"/>
        </w:trPr>
        <w:tc>
          <w:tcPr>
            <w:tcW w:w="2895" w:type="dxa"/>
          </w:tcPr>
          <w:p w14:paraId="1A5CDDFA" w14:textId="77777777" w:rsidR="007C5222" w:rsidRDefault="007C5222">
            <w:pPr>
              <w:rPr>
                <w:sz w:val="20"/>
                <w:szCs w:val="20"/>
              </w:rPr>
            </w:pPr>
          </w:p>
          <w:p w14:paraId="77BC8F77" w14:textId="77777777" w:rsidR="007C5222" w:rsidRDefault="007C5222">
            <w:pPr>
              <w:rPr>
                <w:sz w:val="20"/>
                <w:szCs w:val="20"/>
              </w:rPr>
            </w:pPr>
          </w:p>
          <w:p w14:paraId="17D8CBA8" w14:textId="77777777" w:rsidR="007C5222" w:rsidRDefault="007C5222">
            <w:pPr>
              <w:rPr>
                <w:sz w:val="20"/>
                <w:szCs w:val="20"/>
              </w:rPr>
            </w:pPr>
          </w:p>
          <w:p w14:paraId="18F8F22C" w14:textId="77777777" w:rsidR="00212AE6" w:rsidRDefault="00212AE6">
            <w:pPr>
              <w:rPr>
                <w:sz w:val="20"/>
                <w:szCs w:val="20"/>
              </w:rPr>
            </w:pPr>
          </w:p>
          <w:p w14:paraId="7309B695" w14:textId="77777777" w:rsidR="007C5222" w:rsidRDefault="007C5222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14:paraId="56AE6811" w14:textId="77777777" w:rsidR="007C5222" w:rsidRDefault="007C52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7BDB2A6A" w14:textId="77777777" w:rsidR="007C5222" w:rsidRDefault="007C5222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21F72756" w14:textId="77777777" w:rsidR="007C5222" w:rsidRDefault="007C5222" w:rsidP="00212AE6">
            <w:pPr>
              <w:ind w:right="-60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21ACC76A" w14:textId="77777777" w:rsidR="007C5222" w:rsidRDefault="007C522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7C6AF7AF" w14:textId="77777777" w:rsidR="007C5222" w:rsidRDefault="007C5222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2EACEE09" w14:textId="77777777" w:rsidR="007C5222" w:rsidRDefault="007C5222">
            <w:pPr>
              <w:rPr>
                <w:sz w:val="20"/>
                <w:szCs w:val="20"/>
              </w:rPr>
            </w:pPr>
          </w:p>
        </w:tc>
      </w:tr>
      <w:tr w:rsidR="007C5222" w14:paraId="7C5AE260" w14:textId="77777777" w:rsidTr="00212AE6">
        <w:trPr>
          <w:trHeight w:val="530"/>
        </w:trPr>
        <w:tc>
          <w:tcPr>
            <w:tcW w:w="2895" w:type="dxa"/>
          </w:tcPr>
          <w:p w14:paraId="6B124DD4" w14:textId="77777777" w:rsidR="007C5222" w:rsidRDefault="007C5222"/>
          <w:p w14:paraId="3840B321" w14:textId="77777777" w:rsidR="007C5222" w:rsidRDefault="007C5222"/>
          <w:p w14:paraId="0BEB82E1" w14:textId="77777777" w:rsidR="00212AE6" w:rsidRDefault="00212AE6"/>
          <w:p w14:paraId="2524CF3C" w14:textId="77777777" w:rsidR="007C5222" w:rsidRDefault="007C5222"/>
        </w:tc>
        <w:tc>
          <w:tcPr>
            <w:tcW w:w="1185" w:type="dxa"/>
          </w:tcPr>
          <w:p w14:paraId="102EE6E6" w14:textId="77777777" w:rsidR="007C5222" w:rsidRDefault="007C522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725CBE93" w14:textId="77777777" w:rsidR="007C5222" w:rsidRDefault="007C5222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6B07F001" w14:textId="77777777" w:rsidR="007C5222" w:rsidRDefault="007C5222" w:rsidP="00212AE6">
            <w:pPr>
              <w:ind w:right="-60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2A8F5811" w14:textId="77777777" w:rsidR="007C5222" w:rsidRDefault="007C522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583247D6" w14:textId="77777777" w:rsidR="007C5222" w:rsidRDefault="007C5222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1BFAB768" w14:textId="77777777" w:rsidR="007C5222" w:rsidRDefault="007C5222">
            <w:pPr>
              <w:rPr>
                <w:sz w:val="20"/>
                <w:szCs w:val="20"/>
              </w:rPr>
            </w:pPr>
          </w:p>
        </w:tc>
      </w:tr>
    </w:tbl>
    <w:p w14:paraId="45AB75A9" w14:textId="77777777" w:rsidR="007C5222" w:rsidRDefault="00694F42">
      <w:pPr>
        <w:spacing w:before="240" w:after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save this document to your computer. Monthly fill in chapter data, save, and </w:t>
      </w:r>
      <w:r>
        <w:rPr>
          <w:b/>
          <w:sz w:val="22"/>
          <w:szCs w:val="22"/>
          <w:highlight w:val="yellow"/>
        </w:rPr>
        <w:t>by May 1, 2024</w:t>
      </w:r>
      <w:r>
        <w:rPr>
          <w:b/>
          <w:sz w:val="22"/>
          <w:szCs w:val="22"/>
        </w:rPr>
        <w:t>, email as an attachment to</w:t>
      </w:r>
      <w:r>
        <w:rPr>
          <w:b/>
          <w:sz w:val="22"/>
          <w:szCs w:val="22"/>
          <w:highlight w:val="yellow"/>
        </w:rPr>
        <w:t xml:space="preserve"> Cindy Britton</w:t>
      </w:r>
      <w:r>
        <w:rPr>
          <w:b/>
          <w:sz w:val="22"/>
          <w:szCs w:val="22"/>
        </w:rPr>
        <w:t xml:space="preserve"> at </w:t>
      </w:r>
      <w:hyperlink r:id="rId8">
        <w:r>
          <w:rPr>
            <w:b/>
            <w:color w:val="1155CC"/>
            <w:sz w:val="22"/>
            <w:szCs w:val="22"/>
            <w:highlight w:val="yellow"/>
            <w:u w:val="single"/>
          </w:rPr>
          <w:t>cynthiabritton425@gmail.com</w:t>
        </w:r>
      </w:hyperlink>
      <w:r>
        <w:rPr>
          <w:b/>
          <w:sz w:val="22"/>
          <w:szCs w:val="22"/>
          <w:highlight w:val="yellow"/>
        </w:rPr>
        <w:t xml:space="preserve"> </w:t>
      </w:r>
      <w:r>
        <w:rPr>
          <w:b/>
          <w:sz w:val="22"/>
          <w:szCs w:val="22"/>
        </w:rPr>
        <w:t xml:space="preserve"> Thank you for your assistance!</w:t>
      </w:r>
    </w:p>
    <w:p w14:paraId="2F515364" w14:textId="302CD94D" w:rsidR="00B5048E" w:rsidRDefault="00B5048E">
      <w:pPr>
        <w:spacing w:before="240" w:after="24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920AF" wp14:editId="23103D19">
                <wp:simplePos x="0" y="0"/>
                <wp:positionH relativeFrom="column">
                  <wp:posOffset>5534024</wp:posOffset>
                </wp:positionH>
                <wp:positionV relativeFrom="paragraph">
                  <wp:posOffset>3175</wp:posOffset>
                </wp:positionV>
                <wp:extent cx="1147763" cy="0"/>
                <wp:effectExtent l="0" t="95250" r="0" b="95250"/>
                <wp:wrapNone/>
                <wp:docPr id="179055854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7763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BE06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35.75pt;margin-top:.25pt;width:90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" strokecolor="red" strokeweight="2.5pt">
                <v:stroke endarrow="block" joinstyle="miter"/>
              </v:shape>
            </w:pict>
          </mc:Fallback>
        </mc:AlternateContent>
      </w:r>
    </w:p>
    <w:p w14:paraId="5DCDA6BD" w14:textId="77777777" w:rsidR="007C5222" w:rsidRDefault="007C5222">
      <w:pPr>
        <w:rPr>
          <w:b/>
          <w:sz w:val="22"/>
          <w:szCs w:val="22"/>
          <w:highlight w:val="cyan"/>
        </w:rPr>
      </w:pPr>
    </w:p>
    <w:p w14:paraId="35829267" w14:textId="77777777" w:rsidR="007C5222" w:rsidRDefault="007C5222">
      <w:pPr>
        <w:rPr>
          <w:b/>
          <w:sz w:val="22"/>
          <w:szCs w:val="22"/>
          <w:highlight w:val="cyan"/>
        </w:rPr>
      </w:pPr>
    </w:p>
    <w:p w14:paraId="650590C8" w14:textId="77777777" w:rsidR="007C5222" w:rsidRDefault="007C5222">
      <w:pPr>
        <w:rPr>
          <w:sz w:val="20"/>
          <w:szCs w:val="20"/>
        </w:rPr>
      </w:pPr>
    </w:p>
    <w:tbl>
      <w:tblPr>
        <w:tblStyle w:val="a0"/>
        <w:tblW w:w="10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5"/>
        <w:gridCol w:w="255"/>
        <w:gridCol w:w="1050"/>
        <w:gridCol w:w="1065"/>
        <w:gridCol w:w="1395"/>
        <w:gridCol w:w="1705"/>
        <w:gridCol w:w="1125"/>
      </w:tblGrid>
      <w:tr w:rsidR="007C5222" w14:paraId="14D31D88" w14:textId="77777777" w:rsidTr="003E7877">
        <w:tc>
          <w:tcPr>
            <w:tcW w:w="4155" w:type="dxa"/>
          </w:tcPr>
          <w:p w14:paraId="21902FFC" w14:textId="77777777" w:rsidR="007C5222" w:rsidRPr="001427E5" w:rsidRDefault="00694F42">
            <w:pPr>
              <w:rPr>
                <w:b/>
                <w:highlight w:val="cyan"/>
              </w:rPr>
            </w:pPr>
            <w:r w:rsidRPr="001427E5">
              <w:rPr>
                <w:b/>
                <w:highlight w:val="cyan"/>
              </w:rPr>
              <w:t>INDIVIDUAL MEMBER’S</w:t>
            </w:r>
          </w:p>
          <w:p w14:paraId="338D9C88" w14:textId="77777777" w:rsidR="007C5222" w:rsidRDefault="00694F42">
            <w:pPr>
              <w:rPr>
                <w:b/>
              </w:rPr>
            </w:pPr>
            <w:r w:rsidRPr="001427E5">
              <w:rPr>
                <w:b/>
                <w:highlight w:val="cyan"/>
              </w:rPr>
              <w:t>VOLUNTEER HOURS</w:t>
            </w:r>
          </w:p>
          <w:p w14:paraId="5ABAD9E8" w14:textId="6DBC00BF" w:rsidR="007C5222" w:rsidRDefault="00694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Member’s </w:t>
            </w:r>
            <w:proofErr w:type="gramStart"/>
            <w:r>
              <w:rPr>
                <w:sz w:val="22"/>
                <w:szCs w:val="22"/>
              </w:rPr>
              <w:t>name</w:t>
            </w:r>
            <w:r w:rsidR="00B25144">
              <w:rPr>
                <w:sz w:val="22"/>
                <w:szCs w:val="22"/>
              </w:rPr>
              <w:t>;</w:t>
            </w:r>
            <w:proofErr w:type="gramEnd"/>
            <w:r w:rsidR="00B251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name of school or organization, in member’s community, at which member volunteered; brief description of service member performed</w:t>
            </w:r>
            <w:r w:rsidR="00CD6E1F">
              <w:rPr>
                <w:sz w:val="22"/>
                <w:szCs w:val="22"/>
              </w:rPr>
              <w:t>.</w:t>
            </w:r>
          </w:p>
        </w:tc>
        <w:tc>
          <w:tcPr>
            <w:tcW w:w="255" w:type="dxa"/>
          </w:tcPr>
          <w:p w14:paraId="4D468494" w14:textId="77777777" w:rsidR="007C5222" w:rsidRDefault="007C5222"/>
        </w:tc>
        <w:tc>
          <w:tcPr>
            <w:tcW w:w="1050" w:type="dxa"/>
            <w:vAlign w:val="center"/>
          </w:tcPr>
          <w:p w14:paraId="2558FFCD" w14:textId="77777777" w:rsidR="007C5222" w:rsidRDefault="00694F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People Served</w:t>
            </w:r>
          </w:p>
        </w:tc>
        <w:tc>
          <w:tcPr>
            <w:tcW w:w="1065" w:type="dxa"/>
            <w:vAlign w:val="center"/>
          </w:tcPr>
          <w:p w14:paraId="625A33BD" w14:textId="77777777" w:rsidR="007C5222" w:rsidRDefault="00694F42" w:rsidP="00212AE6">
            <w:pPr>
              <w:ind w:right="-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Volunteer</w:t>
            </w:r>
          </w:p>
          <w:p w14:paraId="397FB273" w14:textId="77777777" w:rsidR="007C5222" w:rsidRDefault="00694F42" w:rsidP="00212AE6">
            <w:pPr>
              <w:ind w:right="-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1395" w:type="dxa"/>
            <w:vAlign w:val="center"/>
          </w:tcPr>
          <w:p w14:paraId="72EDC8FB" w14:textId="1BEA9134" w:rsidR="007C5222" w:rsidRDefault="00694F42" w:rsidP="00212AE6">
            <w:pPr>
              <w:ind w:right="-1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Monetary, In-kind </w:t>
            </w:r>
            <w:r w:rsidR="00570D35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onations, in member’s community (no reimbursement given)</w:t>
            </w:r>
          </w:p>
        </w:tc>
        <w:tc>
          <w:tcPr>
            <w:tcW w:w="1705" w:type="dxa"/>
            <w:vAlign w:val="center"/>
          </w:tcPr>
          <w:p w14:paraId="274431E8" w14:textId="77777777" w:rsidR="007C5222" w:rsidRDefault="00694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Media</w:t>
            </w:r>
          </w:p>
          <w:p w14:paraId="7E3B5A55" w14:textId="77777777" w:rsidR="007C5222" w:rsidRDefault="00694F42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Outlet’s Nam</w:t>
            </w: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125" w:type="dxa"/>
            <w:vAlign w:val="center"/>
          </w:tcPr>
          <w:p w14:paraId="460572E7" w14:textId="77777777" w:rsidR="007C5222" w:rsidRDefault="00694F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Media </w:t>
            </w:r>
          </w:p>
          <w:p w14:paraId="5A15E3DB" w14:textId="77777777" w:rsidR="007C5222" w:rsidRDefault="00694F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Submitted</w:t>
            </w:r>
          </w:p>
        </w:tc>
      </w:tr>
      <w:tr w:rsidR="007C5222" w14:paraId="1C5328F8" w14:textId="77777777" w:rsidTr="00212AE6">
        <w:trPr>
          <w:trHeight w:val="530"/>
        </w:trPr>
        <w:tc>
          <w:tcPr>
            <w:tcW w:w="4155" w:type="dxa"/>
          </w:tcPr>
          <w:p w14:paraId="02209D23" w14:textId="77777777" w:rsidR="007C5222" w:rsidRDefault="007C5222"/>
          <w:p w14:paraId="3838FA11" w14:textId="77777777" w:rsidR="007C5222" w:rsidRDefault="007C5222"/>
          <w:p w14:paraId="7CDE3A69" w14:textId="77777777" w:rsidR="007C5222" w:rsidRDefault="007C5222"/>
        </w:tc>
        <w:tc>
          <w:tcPr>
            <w:tcW w:w="255" w:type="dxa"/>
          </w:tcPr>
          <w:p w14:paraId="7473D5FD" w14:textId="77777777" w:rsidR="007C5222" w:rsidRDefault="007C5222"/>
        </w:tc>
        <w:tc>
          <w:tcPr>
            <w:tcW w:w="1050" w:type="dxa"/>
          </w:tcPr>
          <w:p w14:paraId="1AE530E4" w14:textId="77777777" w:rsidR="007C5222" w:rsidRDefault="007C5222"/>
        </w:tc>
        <w:tc>
          <w:tcPr>
            <w:tcW w:w="1065" w:type="dxa"/>
          </w:tcPr>
          <w:p w14:paraId="6591568B" w14:textId="77777777" w:rsidR="007C5222" w:rsidRDefault="007C5222" w:rsidP="00212AE6">
            <w:pPr>
              <w:ind w:right="-60"/>
            </w:pPr>
          </w:p>
        </w:tc>
        <w:tc>
          <w:tcPr>
            <w:tcW w:w="1395" w:type="dxa"/>
          </w:tcPr>
          <w:p w14:paraId="13B209C9" w14:textId="77777777" w:rsidR="007C5222" w:rsidRDefault="007C5222" w:rsidP="00212AE6">
            <w:pPr>
              <w:ind w:right="-15"/>
            </w:pPr>
          </w:p>
        </w:tc>
        <w:tc>
          <w:tcPr>
            <w:tcW w:w="1705" w:type="dxa"/>
          </w:tcPr>
          <w:p w14:paraId="302E1E17" w14:textId="77777777" w:rsidR="007C5222" w:rsidRDefault="007C5222"/>
        </w:tc>
        <w:tc>
          <w:tcPr>
            <w:tcW w:w="1125" w:type="dxa"/>
          </w:tcPr>
          <w:p w14:paraId="7445296D" w14:textId="77777777" w:rsidR="007C5222" w:rsidRDefault="007C5222"/>
        </w:tc>
      </w:tr>
      <w:tr w:rsidR="007C5222" w14:paraId="226E0CEF" w14:textId="77777777" w:rsidTr="00212AE6">
        <w:trPr>
          <w:trHeight w:val="530"/>
        </w:trPr>
        <w:tc>
          <w:tcPr>
            <w:tcW w:w="4155" w:type="dxa"/>
          </w:tcPr>
          <w:p w14:paraId="3D577B00" w14:textId="77777777" w:rsidR="007C5222" w:rsidRDefault="007C5222"/>
          <w:p w14:paraId="60167EB9" w14:textId="77777777" w:rsidR="007C5222" w:rsidRDefault="007C5222"/>
          <w:p w14:paraId="5A08633C" w14:textId="77777777" w:rsidR="007C5222" w:rsidRDefault="007C5222"/>
        </w:tc>
        <w:tc>
          <w:tcPr>
            <w:tcW w:w="255" w:type="dxa"/>
          </w:tcPr>
          <w:p w14:paraId="0ED3E172" w14:textId="77777777" w:rsidR="007C5222" w:rsidRDefault="007C5222"/>
        </w:tc>
        <w:tc>
          <w:tcPr>
            <w:tcW w:w="1050" w:type="dxa"/>
          </w:tcPr>
          <w:p w14:paraId="717C946C" w14:textId="77777777" w:rsidR="007C5222" w:rsidRDefault="007C5222"/>
        </w:tc>
        <w:tc>
          <w:tcPr>
            <w:tcW w:w="1065" w:type="dxa"/>
          </w:tcPr>
          <w:p w14:paraId="5356F469" w14:textId="77777777" w:rsidR="007C5222" w:rsidRDefault="007C5222" w:rsidP="00212AE6">
            <w:pPr>
              <w:ind w:right="-60"/>
            </w:pPr>
          </w:p>
        </w:tc>
        <w:tc>
          <w:tcPr>
            <w:tcW w:w="1395" w:type="dxa"/>
          </w:tcPr>
          <w:p w14:paraId="49EB3FAE" w14:textId="77777777" w:rsidR="007C5222" w:rsidRDefault="007C5222" w:rsidP="00212AE6">
            <w:pPr>
              <w:ind w:right="-15"/>
            </w:pPr>
          </w:p>
        </w:tc>
        <w:tc>
          <w:tcPr>
            <w:tcW w:w="1705" w:type="dxa"/>
          </w:tcPr>
          <w:p w14:paraId="60F6C063" w14:textId="77777777" w:rsidR="007C5222" w:rsidRDefault="007C5222"/>
        </w:tc>
        <w:tc>
          <w:tcPr>
            <w:tcW w:w="1125" w:type="dxa"/>
          </w:tcPr>
          <w:p w14:paraId="753F8F6C" w14:textId="77777777" w:rsidR="007C5222" w:rsidRDefault="007C5222"/>
        </w:tc>
      </w:tr>
      <w:tr w:rsidR="007C5222" w14:paraId="70094EEA" w14:textId="77777777" w:rsidTr="00212AE6">
        <w:trPr>
          <w:trHeight w:val="530"/>
        </w:trPr>
        <w:tc>
          <w:tcPr>
            <w:tcW w:w="4155" w:type="dxa"/>
          </w:tcPr>
          <w:p w14:paraId="72F2F979" w14:textId="77777777" w:rsidR="007C5222" w:rsidRDefault="007C5222"/>
          <w:p w14:paraId="6E599030" w14:textId="77777777" w:rsidR="007C5222" w:rsidRDefault="007C5222"/>
          <w:p w14:paraId="7CFD7DBD" w14:textId="77777777" w:rsidR="007C5222" w:rsidRDefault="007C5222"/>
        </w:tc>
        <w:tc>
          <w:tcPr>
            <w:tcW w:w="255" w:type="dxa"/>
          </w:tcPr>
          <w:p w14:paraId="23CDC90D" w14:textId="77777777" w:rsidR="007C5222" w:rsidRDefault="007C5222"/>
        </w:tc>
        <w:tc>
          <w:tcPr>
            <w:tcW w:w="1050" w:type="dxa"/>
          </w:tcPr>
          <w:p w14:paraId="28A6C846" w14:textId="77777777" w:rsidR="007C5222" w:rsidRDefault="007C5222"/>
        </w:tc>
        <w:tc>
          <w:tcPr>
            <w:tcW w:w="1065" w:type="dxa"/>
          </w:tcPr>
          <w:p w14:paraId="215DE306" w14:textId="77777777" w:rsidR="007C5222" w:rsidRDefault="007C5222" w:rsidP="00212AE6">
            <w:pPr>
              <w:ind w:right="-60"/>
            </w:pPr>
          </w:p>
        </w:tc>
        <w:tc>
          <w:tcPr>
            <w:tcW w:w="1395" w:type="dxa"/>
          </w:tcPr>
          <w:p w14:paraId="29DB1C7F" w14:textId="77777777" w:rsidR="007C5222" w:rsidRDefault="007C5222" w:rsidP="00212AE6">
            <w:pPr>
              <w:ind w:right="-15"/>
            </w:pPr>
          </w:p>
        </w:tc>
        <w:tc>
          <w:tcPr>
            <w:tcW w:w="1705" w:type="dxa"/>
          </w:tcPr>
          <w:p w14:paraId="55E0FA45" w14:textId="77777777" w:rsidR="007C5222" w:rsidRDefault="007C5222"/>
        </w:tc>
        <w:tc>
          <w:tcPr>
            <w:tcW w:w="1125" w:type="dxa"/>
          </w:tcPr>
          <w:p w14:paraId="32EE0382" w14:textId="77777777" w:rsidR="007C5222" w:rsidRDefault="007C5222"/>
        </w:tc>
      </w:tr>
      <w:tr w:rsidR="007C5222" w14:paraId="1A86472B" w14:textId="77777777" w:rsidTr="00212AE6">
        <w:trPr>
          <w:trHeight w:val="530"/>
        </w:trPr>
        <w:tc>
          <w:tcPr>
            <w:tcW w:w="4155" w:type="dxa"/>
          </w:tcPr>
          <w:p w14:paraId="30256C28" w14:textId="77777777" w:rsidR="007C5222" w:rsidRDefault="007C5222"/>
          <w:p w14:paraId="26B30BD5" w14:textId="77777777" w:rsidR="007C5222" w:rsidRDefault="007C5222"/>
          <w:p w14:paraId="3DD9A0ED" w14:textId="77777777" w:rsidR="007C5222" w:rsidRDefault="007C5222"/>
        </w:tc>
        <w:tc>
          <w:tcPr>
            <w:tcW w:w="255" w:type="dxa"/>
          </w:tcPr>
          <w:p w14:paraId="60FF86ED" w14:textId="77777777" w:rsidR="007C5222" w:rsidRDefault="007C5222"/>
        </w:tc>
        <w:tc>
          <w:tcPr>
            <w:tcW w:w="1050" w:type="dxa"/>
          </w:tcPr>
          <w:p w14:paraId="45E82257" w14:textId="77777777" w:rsidR="007C5222" w:rsidRDefault="007C5222"/>
        </w:tc>
        <w:tc>
          <w:tcPr>
            <w:tcW w:w="1065" w:type="dxa"/>
          </w:tcPr>
          <w:p w14:paraId="757A4130" w14:textId="77777777" w:rsidR="007C5222" w:rsidRDefault="007C5222" w:rsidP="00212AE6">
            <w:pPr>
              <w:ind w:right="-60"/>
            </w:pPr>
          </w:p>
        </w:tc>
        <w:tc>
          <w:tcPr>
            <w:tcW w:w="1395" w:type="dxa"/>
          </w:tcPr>
          <w:p w14:paraId="6E23C99E" w14:textId="77777777" w:rsidR="007C5222" w:rsidRDefault="007C5222" w:rsidP="00212AE6">
            <w:pPr>
              <w:ind w:right="-15"/>
            </w:pPr>
          </w:p>
        </w:tc>
        <w:tc>
          <w:tcPr>
            <w:tcW w:w="1705" w:type="dxa"/>
          </w:tcPr>
          <w:p w14:paraId="6DFAA3EA" w14:textId="77777777" w:rsidR="007C5222" w:rsidRDefault="007C5222"/>
        </w:tc>
        <w:tc>
          <w:tcPr>
            <w:tcW w:w="1125" w:type="dxa"/>
          </w:tcPr>
          <w:p w14:paraId="436F290A" w14:textId="77777777" w:rsidR="007C5222" w:rsidRDefault="007C5222"/>
        </w:tc>
      </w:tr>
      <w:tr w:rsidR="007C5222" w14:paraId="76AED445" w14:textId="77777777" w:rsidTr="00212AE6">
        <w:trPr>
          <w:trHeight w:val="530"/>
        </w:trPr>
        <w:tc>
          <w:tcPr>
            <w:tcW w:w="4155" w:type="dxa"/>
          </w:tcPr>
          <w:p w14:paraId="2C64EAA1" w14:textId="77777777" w:rsidR="007C5222" w:rsidRDefault="007C5222"/>
          <w:p w14:paraId="3689EA32" w14:textId="77777777" w:rsidR="007C5222" w:rsidRDefault="007C5222"/>
          <w:p w14:paraId="63EA537C" w14:textId="77777777" w:rsidR="007C5222" w:rsidRDefault="007C5222"/>
        </w:tc>
        <w:tc>
          <w:tcPr>
            <w:tcW w:w="255" w:type="dxa"/>
          </w:tcPr>
          <w:p w14:paraId="2F91954A" w14:textId="77777777" w:rsidR="007C5222" w:rsidRDefault="007C5222"/>
        </w:tc>
        <w:tc>
          <w:tcPr>
            <w:tcW w:w="1050" w:type="dxa"/>
          </w:tcPr>
          <w:p w14:paraId="7F18F82B" w14:textId="77777777" w:rsidR="007C5222" w:rsidRDefault="007C5222"/>
        </w:tc>
        <w:tc>
          <w:tcPr>
            <w:tcW w:w="1065" w:type="dxa"/>
          </w:tcPr>
          <w:p w14:paraId="7BF583FA" w14:textId="77777777" w:rsidR="007C5222" w:rsidRDefault="007C5222" w:rsidP="00212AE6">
            <w:pPr>
              <w:ind w:right="-60"/>
            </w:pPr>
          </w:p>
        </w:tc>
        <w:tc>
          <w:tcPr>
            <w:tcW w:w="1395" w:type="dxa"/>
          </w:tcPr>
          <w:p w14:paraId="14D4FF7D" w14:textId="77777777" w:rsidR="007C5222" w:rsidRDefault="007C5222" w:rsidP="00212AE6">
            <w:pPr>
              <w:ind w:right="-15"/>
            </w:pPr>
          </w:p>
        </w:tc>
        <w:tc>
          <w:tcPr>
            <w:tcW w:w="1705" w:type="dxa"/>
          </w:tcPr>
          <w:p w14:paraId="4A5A2704" w14:textId="77777777" w:rsidR="007C5222" w:rsidRDefault="007C5222"/>
        </w:tc>
        <w:tc>
          <w:tcPr>
            <w:tcW w:w="1125" w:type="dxa"/>
          </w:tcPr>
          <w:p w14:paraId="7F979EAA" w14:textId="77777777" w:rsidR="007C5222" w:rsidRDefault="007C5222"/>
        </w:tc>
      </w:tr>
      <w:tr w:rsidR="007C5222" w14:paraId="35F4FDEC" w14:textId="77777777" w:rsidTr="00212AE6">
        <w:trPr>
          <w:trHeight w:val="530"/>
        </w:trPr>
        <w:tc>
          <w:tcPr>
            <w:tcW w:w="4155" w:type="dxa"/>
          </w:tcPr>
          <w:p w14:paraId="2C12464A" w14:textId="77777777" w:rsidR="007C5222" w:rsidRDefault="007C5222"/>
          <w:p w14:paraId="541F5C06" w14:textId="77777777" w:rsidR="007C5222" w:rsidRDefault="007C5222"/>
          <w:p w14:paraId="521A3589" w14:textId="77777777" w:rsidR="007C5222" w:rsidRDefault="007C5222"/>
        </w:tc>
        <w:tc>
          <w:tcPr>
            <w:tcW w:w="255" w:type="dxa"/>
          </w:tcPr>
          <w:p w14:paraId="52849D10" w14:textId="77777777" w:rsidR="007C5222" w:rsidRDefault="007C5222"/>
        </w:tc>
        <w:tc>
          <w:tcPr>
            <w:tcW w:w="1050" w:type="dxa"/>
          </w:tcPr>
          <w:p w14:paraId="448A55EA" w14:textId="77777777" w:rsidR="007C5222" w:rsidRDefault="007C5222"/>
        </w:tc>
        <w:tc>
          <w:tcPr>
            <w:tcW w:w="1065" w:type="dxa"/>
          </w:tcPr>
          <w:p w14:paraId="0A0EC974" w14:textId="77777777" w:rsidR="007C5222" w:rsidRDefault="007C5222" w:rsidP="00212AE6">
            <w:pPr>
              <w:ind w:right="-60"/>
            </w:pPr>
          </w:p>
        </w:tc>
        <w:tc>
          <w:tcPr>
            <w:tcW w:w="1395" w:type="dxa"/>
          </w:tcPr>
          <w:p w14:paraId="745319A4" w14:textId="77777777" w:rsidR="007C5222" w:rsidRDefault="007C5222" w:rsidP="00212AE6">
            <w:pPr>
              <w:ind w:right="-15"/>
            </w:pPr>
          </w:p>
        </w:tc>
        <w:tc>
          <w:tcPr>
            <w:tcW w:w="1705" w:type="dxa"/>
          </w:tcPr>
          <w:p w14:paraId="330B92C1" w14:textId="77777777" w:rsidR="007C5222" w:rsidRDefault="007C5222"/>
        </w:tc>
        <w:tc>
          <w:tcPr>
            <w:tcW w:w="1125" w:type="dxa"/>
          </w:tcPr>
          <w:p w14:paraId="5E09B86C" w14:textId="77777777" w:rsidR="007C5222" w:rsidRDefault="007C5222"/>
        </w:tc>
      </w:tr>
      <w:tr w:rsidR="007C5222" w14:paraId="1C397FFF" w14:textId="77777777" w:rsidTr="00212AE6">
        <w:trPr>
          <w:trHeight w:val="530"/>
        </w:trPr>
        <w:tc>
          <w:tcPr>
            <w:tcW w:w="4155" w:type="dxa"/>
          </w:tcPr>
          <w:p w14:paraId="12BE15C9" w14:textId="77777777" w:rsidR="007C5222" w:rsidRDefault="007C5222"/>
          <w:p w14:paraId="21568BB3" w14:textId="77777777" w:rsidR="007C5222" w:rsidRDefault="007C5222"/>
          <w:p w14:paraId="103A170A" w14:textId="77777777" w:rsidR="007C5222" w:rsidRDefault="007C5222"/>
        </w:tc>
        <w:tc>
          <w:tcPr>
            <w:tcW w:w="255" w:type="dxa"/>
          </w:tcPr>
          <w:p w14:paraId="1F929946" w14:textId="77777777" w:rsidR="007C5222" w:rsidRDefault="007C5222"/>
        </w:tc>
        <w:tc>
          <w:tcPr>
            <w:tcW w:w="1050" w:type="dxa"/>
          </w:tcPr>
          <w:p w14:paraId="560EE693" w14:textId="77777777" w:rsidR="007C5222" w:rsidRDefault="007C5222"/>
        </w:tc>
        <w:tc>
          <w:tcPr>
            <w:tcW w:w="1065" w:type="dxa"/>
          </w:tcPr>
          <w:p w14:paraId="14B06E92" w14:textId="77777777" w:rsidR="007C5222" w:rsidRDefault="007C5222" w:rsidP="00212AE6">
            <w:pPr>
              <w:ind w:right="-60"/>
            </w:pPr>
          </w:p>
        </w:tc>
        <w:tc>
          <w:tcPr>
            <w:tcW w:w="1395" w:type="dxa"/>
          </w:tcPr>
          <w:p w14:paraId="4F8E905C" w14:textId="77777777" w:rsidR="007C5222" w:rsidRDefault="007C5222" w:rsidP="00212AE6">
            <w:pPr>
              <w:ind w:right="-15"/>
            </w:pPr>
          </w:p>
        </w:tc>
        <w:tc>
          <w:tcPr>
            <w:tcW w:w="1705" w:type="dxa"/>
          </w:tcPr>
          <w:p w14:paraId="2B44F18A" w14:textId="77777777" w:rsidR="007C5222" w:rsidRDefault="007C5222"/>
        </w:tc>
        <w:tc>
          <w:tcPr>
            <w:tcW w:w="1125" w:type="dxa"/>
          </w:tcPr>
          <w:p w14:paraId="0EF305FD" w14:textId="77777777" w:rsidR="007C5222" w:rsidRDefault="007C5222"/>
        </w:tc>
      </w:tr>
      <w:tr w:rsidR="007C5222" w14:paraId="3AF8FF0A" w14:textId="77777777" w:rsidTr="00212AE6">
        <w:trPr>
          <w:trHeight w:val="530"/>
        </w:trPr>
        <w:tc>
          <w:tcPr>
            <w:tcW w:w="4155" w:type="dxa"/>
          </w:tcPr>
          <w:p w14:paraId="64F01F3E" w14:textId="77777777" w:rsidR="007C5222" w:rsidRDefault="007C5222"/>
          <w:p w14:paraId="6AEB83E8" w14:textId="77777777" w:rsidR="007C5222" w:rsidRDefault="007C5222"/>
          <w:p w14:paraId="68305B2F" w14:textId="77777777" w:rsidR="007C5222" w:rsidRDefault="007C5222"/>
        </w:tc>
        <w:tc>
          <w:tcPr>
            <w:tcW w:w="255" w:type="dxa"/>
          </w:tcPr>
          <w:p w14:paraId="2226F650" w14:textId="77777777" w:rsidR="007C5222" w:rsidRDefault="007C5222"/>
        </w:tc>
        <w:tc>
          <w:tcPr>
            <w:tcW w:w="1050" w:type="dxa"/>
          </w:tcPr>
          <w:p w14:paraId="4BC4258A" w14:textId="77777777" w:rsidR="007C5222" w:rsidRDefault="007C5222"/>
        </w:tc>
        <w:tc>
          <w:tcPr>
            <w:tcW w:w="1065" w:type="dxa"/>
          </w:tcPr>
          <w:p w14:paraId="3EE10E1A" w14:textId="77777777" w:rsidR="007C5222" w:rsidRDefault="007C5222" w:rsidP="00212AE6">
            <w:pPr>
              <w:ind w:right="-60"/>
            </w:pPr>
          </w:p>
        </w:tc>
        <w:tc>
          <w:tcPr>
            <w:tcW w:w="1395" w:type="dxa"/>
          </w:tcPr>
          <w:p w14:paraId="5AE6D5A8" w14:textId="77777777" w:rsidR="007C5222" w:rsidRDefault="007C5222" w:rsidP="00212AE6">
            <w:pPr>
              <w:ind w:right="-15"/>
            </w:pPr>
          </w:p>
        </w:tc>
        <w:tc>
          <w:tcPr>
            <w:tcW w:w="1705" w:type="dxa"/>
          </w:tcPr>
          <w:p w14:paraId="649F828B" w14:textId="77777777" w:rsidR="007C5222" w:rsidRDefault="007C5222"/>
        </w:tc>
        <w:tc>
          <w:tcPr>
            <w:tcW w:w="1125" w:type="dxa"/>
          </w:tcPr>
          <w:p w14:paraId="565FF9A4" w14:textId="77777777" w:rsidR="007C5222" w:rsidRDefault="007C5222"/>
        </w:tc>
      </w:tr>
      <w:tr w:rsidR="007C5222" w14:paraId="45553A0E" w14:textId="77777777" w:rsidTr="00212AE6">
        <w:trPr>
          <w:trHeight w:val="530"/>
        </w:trPr>
        <w:tc>
          <w:tcPr>
            <w:tcW w:w="4155" w:type="dxa"/>
          </w:tcPr>
          <w:p w14:paraId="7D5D0323" w14:textId="77777777" w:rsidR="007C5222" w:rsidRDefault="007C5222"/>
          <w:p w14:paraId="744E541E" w14:textId="77777777" w:rsidR="007C5222" w:rsidRDefault="007C5222"/>
          <w:p w14:paraId="7BFDED38" w14:textId="77777777" w:rsidR="007C5222" w:rsidRDefault="007C5222"/>
        </w:tc>
        <w:tc>
          <w:tcPr>
            <w:tcW w:w="255" w:type="dxa"/>
          </w:tcPr>
          <w:p w14:paraId="578273F4" w14:textId="77777777" w:rsidR="007C5222" w:rsidRDefault="007C5222"/>
        </w:tc>
        <w:tc>
          <w:tcPr>
            <w:tcW w:w="1050" w:type="dxa"/>
          </w:tcPr>
          <w:p w14:paraId="42A74629" w14:textId="77777777" w:rsidR="007C5222" w:rsidRDefault="007C5222"/>
        </w:tc>
        <w:tc>
          <w:tcPr>
            <w:tcW w:w="1065" w:type="dxa"/>
          </w:tcPr>
          <w:p w14:paraId="263B69AA" w14:textId="77777777" w:rsidR="007C5222" w:rsidRDefault="007C5222" w:rsidP="00212AE6">
            <w:pPr>
              <w:ind w:right="-60"/>
            </w:pPr>
          </w:p>
        </w:tc>
        <w:tc>
          <w:tcPr>
            <w:tcW w:w="1395" w:type="dxa"/>
          </w:tcPr>
          <w:p w14:paraId="50515F45" w14:textId="77777777" w:rsidR="007C5222" w:rsidRDefault="007C5222" w:rsidP="00212AE6">
            <w:pPr>
              <w:ind w:right="-15"/>
            </w:pPr>
          </w:p>
        </w:tc>
        <w:tc>
          <w:tcPr>
            <w:tcW w:w="1705" w:type="dxa"/>
          </w:tcPr>
          <w:p w14:paraId="5CC0C2F7" w14:textId="77777777" w:rsidR="007C5222" w:rsidRDefault="007C5222"/>
        </w:tc>
        <w:tc>
          <w:tcPr>
            <w:tcW w:w="1125" w:type="dxa"/>
          </w:tcPr>
          <w:p w14:paraId="6A0462F5" w14:textId="77777777" w:rsidR="007C5222" w:rsidRDefault="007C5222"/>
        </w:tc>
      </w:tr>
      <w:tr w:rsidR="007C5222" w14:paraId="123479AE" w14:textId="77777777" w:rsidTr="00212AE6">
        <w:trPr>
          <w:trHeight w:val="530"/>
        </w:trPr>
        <w:tc>
          <w:tcPr>
            <w:tcW w:w="4155" w:type="dxa"/>
          </w:tcPr>
          <w:p w14:paraId="71A0F7E2" w14:textId="77777777" w:rsidR="007C5222" w:rsidRDefault="007C5222"/>
          <w:p w14:paraId="4752A046" w14:textId="77777777" w:rsidR="007C5222" w:rsidRDefault="007C5222"/>
          <w:p w14:paraId="47DB6AFB" w14:textId="77777777" w:rsidR="007C5222" w:rsidRDefault="007C5222"/>
        </w:tc>
        <w:tc>
          <w:tcPr>
            <w:tcW w:w="255" w:type="dxa"/>
          </w:tcPr>
          <w:p w14:paraId="47A3F8F3" w14:textId="77777777" w:rsidR="007C5222" w:rsidRDefault="007C5222"/>
        </w:tc>
        <w:tc>
          <w:tcPr>
            <w:tcW w:w="1050" w:type="dxa"/>
          </w:tcPr>
          <w:p w14:paraId="78924CFA" w14:textId="77777777" w:rsidR="007C5222" w:rsidRDefault="007C5222"/>
        </w:tc>
        <w:tc>
          <w:tcPr>
            <w:tcW w:w="1065" w:type="dxa"/>
          </w:tcPr>
          <w:p w14:paraId="1FA016B2" w14:textId="77777777" w:rsidR="007C5222" w:rsidRDefault="007C5222" w:rsidP="00212AE6">
            <w:pPr>
              <w:ind w:right="-60"/>
            </w:pPr>
          </w:p>
        </w:tc>
        <w:tc>
          <w:tcPr>
            <w:tcW w:w="1395" w:type="dxa"/>
          </w:tcPr>
          <w:p w14:paraId="5B937883" w14:textId="77777777" w:rsidR="007C5222" w:rsidRDefault="007C5222" w:rsidP="00212AE6">
            <w:pPr>
              <w:ind w:right="-15"/>
            </w:pPr>
          </w:p>
        </w:tc>
        <w:tc>
          <w:tcPr>
            <w:tcW w:w="1705" w:type="dxa"/>
          </w:tcPr>
          <w:p w14:paraId="43832F3A" w14:textId="77777777" w:rsidR="007C5222" w:rsidRDefault="007C5222"/>
        </w:tc>
        <w:tc>
          <w:tcPr>
            <w:tcW w:w="1125" w:type="dxa"/>
          </w:tcPr>
          <w:p w14:paraId="1AB7A4A8" w14:textId="77777777" w:rsidR="007C5222" w:rsidRDefault="007C5222"/>
        </w:tc>
      </w:tr>
      <w:tr w:rsidR="007C5222" w14:paraId="41A28307" w14:textId="77777777" w:rsidTr="00212AE6">
        <w:trPr>
          <w:trHeight w:val="530"/>
        </w:trPr>
        <w:tc>
          <w:tcPr>
            <w:tcW w:w="4155" w:type="dxa"/>
          </w:tcPr>
          <w:p w14:paraId="022CC7FB" w14:textId="77777777" w:rsidR="007C5222" w:rsidRDefault="007C5222"/>
          <w:p w14:paraId="0B008B67" w14:textId="77777777" w:rsidR="007C5222" w:rsidRDefault="007C5222"/>
          <w:p w14:paraId="2EF0B022" w14:textId="77777777" w:rsidR="007C5222" w:rsidRDefault="007C5222"/>
        </w:tc>
        <w:tc>
          <w:tcPr>
            <w:tcW w:w="255" w:type="dxa"/>
          </w:tcPr>
          <w:p w14:paraId="62A1DE48" w14:textId="77777777" w:rsidR="007C5222" w:rsidRDefault="007C5222"/>
        </w:tc>
        <w:tc>
          <w:tcPr>
            <w:tcW w:w="1050" w:type="dxa"/>
          </w:tcPr>
          <w:p w14:paraId="76D96E38" w14:textId="77777777" w:rsidR="007C5222" w:rsidRDefault="007C5222"/>
        </w:tc>
        <w:tc>
          <w:tcPr>
            <w:tcW w:w="1065" w:type="dxa"/>
          </w:tcPr>
          <w:p w14:paraId="0E665ED2" w14:textId="77777777" w:rsidR="007C5222" w:rsidRDefault="007C5222" w:rsidP="00212AE6">
            <w:pPr>
              <w:ind w:right="-60"/>
            </w:pPr>
          </w:p>
        </w:tc>
        <w:tc>
          <w:tcPr>
            <w:tcW w:w="1395" w:type="dxa"/>
          </w:tcPr>
          <w:p w14:paraId="0850572A" w14:textId="77777777" w:rsidR="007C5222" w:rsidRDefault="007C5222" w:rsidP="00212AE6">
            <w:pPr>
              <w:ind w:right="-15"/>
            </w:pPr>
          </w:p>
        </w:tc>
        <w:tc>
          <w:tcPr>
            <w:tcW w:w="1705" w:type="dxa"/>
          </w:tcPr>
          <w:p w14:paraId="0D2C9491" w14:textId="77777777" w:rsidR="007C5222" w:rsidRDefault="007C5222"/>
        </w:tc>
        <w:tc>
          <w:tcPr>
            <w:tcW w:w="1125" w:type="dxa"/>
          </w:tcPr>
          <w:p w14:paraId="024C3BE5" w14:textId="77777777" w:rsidR="007C5222" w:rsidRDefault="007C5222"/>
        </w:tc>
      </w:tr>
      <w:tr w:rsidR="007C5222" w14:paraId="6BEC69AF" w14:textId="77777777" w:rsidTr="00212AE6">
        <w:trPr>
          <w:trHeight w:val="530"/>
        </w:trPr>
        <w:tc>
          <w:tcPr>
            <w:tcW w:w="4155" w:type="dxa"/>
          </w:tcPr>
          <w:p w14:paraId="12897E49" w14:textId="77777777" w:rsidR="007C5222" w:rsidRDefault="007C5222"/>
          <w:p w14:paraId="3FBE7FBA" w14:textId="77777777" w:rsidR="007C5222" w:rsidRDefault="007C5222"/>
          <w:p w14:paraId="0A36C7CF" w14:textId="77777777" w:rsidR="007C5222" w:rsidRDefault="007C5222"/>
        </w:tc>
        <w:tc>
          <w:tcPr>
            <w:tcW w:w="255" w:type="dxa"/>
          </w:tcPr>
          <w:p w14:paraId="729BFD61" w14:textId="77777777" w:rsidR="007C5222" w:rsidRDefault="007C5222"/>
        </w:tc>
        <w:tc>
          <w:tcPr>
            <w:tcW w:w="1050" w:type="dxa"/>
          </w:tcPr>
          <w:p w14:paraId="65546062" w14:textId="77777777" w:rsidR="007C5222" w:rsidRDefault="007C5222"/>
        </w:tc>
        <w:tc>
          <w:tcPr>
            <w:tcW w:w="1065" w:type="dxa"/>
          </w:tcPr>
          <w:p w14:paraId="71026A0A" w14:textId="77777777" w:rsidR="007C5222" w:rsidRDefault="007C5222" w:rsidP="00212AE6">
            <w:pPr>
              <w:ind w:right="-60"/>
            </w:pPr>
          </w:p>
        </w:tc>
        <w:tc>
          <w:tcPr>
            <w:tcW w:w="1395" w:type="dxa"/>
          </w:tcPr>
          <w:p w14:paraId="04AAE4B1" w14:textId="77777777" w:rsidR="007C5222" w:rsidRDefault="007C5222" w:rsidP="00212AE6">
            <w:pPr>
              <w:ind w:right="-15"/>
            </w:pPr>
          </w:p>
        </w:tc>
        <w:tc>
          <w:tcPr>
            <w:tcW w:w="1705" w:type="dxa"/>
          </w:tcPr>
          <w:p w14:paraId="2B1412E0" w14:textId="77777777" w:rsidR="007C5222" w:rsidRDefault="007C5222"/>
        </w:tc>
        <w:tc>
          <w:tcPr>
            <w:tcW w:w="1125" w:type="dxa"/>
          </w:tcPr>
          <w:p w14:paraId="3C24D42C" w14:textId="77777777" w:rsidR="007C5222" w:rsidRDefault="007C5222"/>
        </w:tc>
      </w:tr>
      <w:tr w:rsidR="007C5222" w14:paraId="10409463" w14:textId="77777777" w:rsidTr="00212AE6">
        <w:trPr>
          <w:trHeight w:val="530"/>
        </w:trPr>
        <w:tc>
          <w:tcPr>
            <w:tcW w:w="4155" w:type="dxa"/>
          </w:tcPr>
          <w:p w14:paraId="679F4646" w14:textId="77777777" w:rsidR="007C5222" w:rsidRDefault="007C5222"/>
          <w:p w14:paraId="6457D441" w14:textId="77777777" w:rsidR="007C5222" w:rsidRDefault="007C5222"/>
          <w:p w14:paraId="18769FE0" w14:textId="77777777" w:rsidR="00D00979" w:rsidRDefault="00D00979"/>
        </w:tc>
        <w:tc>
          <w:tcPr>
            <w:tcW w:w="255" w:type="dxa"/>
          </w:tcPr>
          <w:p w14:paraId="19E01B2F" w14:textId="77777777" w:rsidR="007C5222" w:rsidRDefault="007C5222"/>
        </w:tc>
        <w:tc>
          <w:tcPr>
            <w:tcW w:w="1050" w:type="dxa"/>
          </w:tcPr>
          <w:p w14:paraId="457FA680" w14:textId="77777777" w:rsidR="007C5222" w:rsidRDefault="007C5222"/>
        </w:tc>
        <w:tc>
          <w:tcPr>
            <w:tcW w:w="1065" w:type="dxa"/>
          </w:tcPr>
          <w:p w14:paraId="4D2360D4" w14:textId="77777777" w:rsidR="007C5222" w:rsidRDefault="007C5222" w:rsidP="00212AE6">
            <w:pPr>
              <w:ind w:right="-60"/>
            </w:pPr>
          </w:p>
        </w:tc>
        <w:tc>
          <w:tcPr>
            <w:tcW w:w="1395" w:type="dxa"/>
          </w:tcPr>
          <w:p w14:paraId="6146872C" w14:textId="77777777" w:rsidR="007C5222" w:rsidRDefault="007C5222" w:rsidP="00212AE6">
            <w:pPr>
              <w:ind w:right="-15"/>
            </w:pPr>
          </w:p>
        </w:tc>
        <w:tc>
          <w:tcPr>
            <w:tcW w:w="1705" w:type="dxa"/>
          </w:tcPr>
          <w:p w14:paraId="69BC7ADF" w14:textId="77777777" w:rsidR="007C5222" w:rsidRDefault="007C5222"/>
        </w:tc>
        <w:tc>
          <w:tcPr>
            <w:tcW w:w="1125" w:type="dxa"/>
          </w:tcPr>
          <w:p w14:paraId="7EC2BFAF" w14:textId="77777777" w:rsidR="007C5222" w:rsidRDefault="007C5222"/>
        </w:tc>
      </w:tr>
      <w:tr w:rsidR="00D00979" w14:paraId="7B61D8B0" w14:textId="77777777" w:rsidTr="00212AE6">
        <w:trPr>
          <w:trHeight w:val="530"/>
        </w:trPr>
        <w:tc>
          <w:tcPr>
            <w:tcW w:w="4155" w:type="dxa"/>
          </w:tcPr>
          <w:p w14:paraId="13D3DB73" w14:textId="77777777" w:rsidR="00D00979" w:rsidRDefault="00D00979"/>
          <w:p w14:paraId="4428E449" w14:textId="77777777" w:rsidR="00D00979" w:rsidRDefault="00D00979"/>
          <w:p w14:paraId="0AFC5FF1" w14:textId="77777777" w:rsidR="00D00979" w:rsidRDefault="00D00979"/>
        </w:tc>
        <w:tc>
          <w:tcPr>
            <w:tcW w:w="255" w:type="dxa"/>
          </w:tcPr>
          <w:p w14:paraId="0EF94A24" w14:textId="77777777" w:rsidR="00D00979" w:rsidRDefault="00D00979"/>
        </w:tc>
        <w:tc>
          <w:tcPr>
            <w:tcW w:w="1050" w:type="dxa"/>
          </w:tcPr>
          <w:p w14:paraId="0C9DF34A" w14:textId="77777777" w:rsidR="00D00979" w:rsidRDefault="00D00979"/>
        </w:tc>
        <w:tc>
          <w:tcPr>
            <w:tcW w:w="1065" w:type="dxa"/>
          </w:tcPr>
          <w:p w14:paraId="228B17CE" w14:textId="77777777" w:rsidR="00D00979" w:rsidRDefault="00D00979" w:rsidP="00212AE6">
            <w:pPr>
              <w:ind w:right="-60"/>
            </w:pPr>
          </w:p>
        </w:tc>
        <w:tc>
          <w:tcPr>
            <w:tcW w:w="1395" w:type="dxa"/>
          </w:tcPr>
          <w:p w14:paraId="4D1CFCF9" w14:textId="77777777" w:rsidR="00D00979" w:rsidRDefault="00D00979" w:rsidP="00212AE6">
            <w:pPr>
              <w:ind w:right="-15"/>
            </w:pPr>
          </w:p>
        </w:tc>
        <w:tc>
          <w:tcPr>
            <w:tcW w:w="1705" w:type="dxa"/>
          </w:tcPr>
          <w:p w14:paraId="6C21ACB4" w14:textId="77777777" w:rsidR="00D00979" w:rsidRDefault="00D00979"/>
        </w:tc>
        <w:tc>
          <w:tcPr>
            <w:tcW w:w="1125" w:type="dxa"/>
          </w:tcPr>
          <w:p w14:paraId="62EB63D5" w14:textId="77777777" w:rsidR="00D00979" w:rsidRDefault="00D00979"/>
        </w:tc>
      </w:tr>
    </w:tbl>
    <w:p w14:paraId="18895E87" w14:textId="77777777" w:rsidR="007C5222" w:rsidRDefault="007C5222">
      <w:pPr>
        <w:rPr>
          <w:b/>
          <w:sz w:val="22"/>
          <w:szCs w:val="22"/>
          <w:highlight w:val="cyan"/>
        </w:rPr>
      </w:pPr>
    </w:p>
    <w:sectPr w:rsidR="007C522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22"/>
    <w:rsid w:val="001427E5"/>
    <w:rsid w:val="001B5CEA"/>
    <w:rsid w:val="0020694D"/>
    <w:rsid w:val="00212AE6"/>
    <w:rsid w:val="002135F1"/>
    <w:rsid w:val="00222455"/>
    <w:rsid w:val="00256791"/>
    <w:rsid w:val="003E7877"/>
    <w:rsid w:val="00420748"/>
    <w:rsid w:val="004452A2"/>
    <w:rsid w:val="00570D35"/>
    <w:rsid w:val="00593D6B"/>
    <w:rsid w:val="005D5CE1"/>
    <w:rsid w:val="00694F42"/>
    <w:rsid w:val="007C5222"/>
    <w:rsid w:val="008F5CA2"/>
    <w:rsid w:val="00AA0A37"/>
    <w:rsid w:val="00AA72DB"/>
    <w:rsid w:val="00AF200B"/>
    <w:rsid w:val="00B25144"/>
    <w:rsid w:val="00B5048E"/>
    <w:rsid w:val="00C86455"/>
    <w:rsid w:val="00CD6E1F"/>
    <w:rsid w:val="00D0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9394A"/>
  <w15:docId w15:val="{6F812B17-A923-480C-AD52-EC67F50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D8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C7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4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040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199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britton42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gazsta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acebook.com/dkgorg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RqD5qSOMCsBUDvN3I9T4dZyfmw==">CgMxLjA4AHIhMWpNaDdYQ1lOTkZub2RMS1ZBOHI4MlhwYnZiX0NTX3gx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Halliday</dc:creator>
  <cp:lastModifiedBy>Janet Blum</cp:lastModifiedBy>
  <cp:revision>2</cp:revision>
  <dcterms:created xsi:type="dcterms:W3CDTF">2024-02-15T19:35:00Z</dcterms:created>
  <dcterms:modified xsi:type="dcterms:W3CDTF">2024-02-15T19:35:00Z</dcterms:modified>
</cp:coreProperties>
</file>